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仿宋" w:hAnsi="仿宋" w:eastAsia="仿宋" w:cs="仿宋"/>
          <w:b/>
          <w:color w:val="auto"/>
          <w:sz w:val="36"/>
          <w:szCs w:val="36"/>
          <w:lang w:eastAsia="zh-CN"/>
        </w:rPr>
      </w:pPr>
      <w:bookmarkStart w:id="0" w:name="_Toc28435"/>
      <w:bookmarkStart w:id="1" w:name="_Toc20390"/>
      <w:bookmarkStart w:id="2" w:name="_Toc28967"/>
      <w:r>
        <w:rPr>
          <w:rFonts w:hint="eastAsia" w:ascii="仿宋" w:hAnsi="仿宋" w:eastAsia="仿宋" w:cs="仿宋"/>
          <w:b/>
          <w:color w:val="auto"/>
          <w:sz w:val="36"/>
          <w:szCs w:val="36"/>
        </w:rPr>
        <w:t>采购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lang w:eastAsia="zh-CN"/>
        </w:rPr>
        <w:t>技术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需求</w:t>
      </w:r>
      <w:bookmarkEnd w:id="0"/>
      <w:bookmarkEnd w:id="1"/>
      <w:bookmarkEnd w:id="2"/>
      <w:r>
        <w:rPr>
          <w:rFonts w:hint="eastAsia" w:ascii="仿宋" w:hAnsi="仿宋" w:eastAsia="仿宋" w:cs="仿宋"/>
          <w:b/>
          <w:color w:val="auto"/>
          <w:sz w:val="36"/>
          <w:szCs w:val="36"/>
          <w:lang w:eastAsia="zh-CN"/>
        </w:rPr>
        <w:t>响应表</w:t>
      </w:r>
    </w:p>
    <w:p>
      <w:pPr>
        <w:autoSpaceDE w:val="0"/>
        <w:autoSpaceDN w:val="0"/>
        <w:adjustRightInd w:val="0"/>
        <w:spacing w:line="360" w:lineRule="auto"/>
        <w:jc w:val="left"/>
        <w:outlineLvl w:val="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项目名称：</w:t>
      </w:r>
      <w:bookmarkStart w:id="5" w:name="_GoBack"/>
      <w:bookmarkEnd w:id="5"/>
    </w:p>
    <w:tbl>
      <w:tblPr>
        <w:tblStyle w:val="6"/>
        <w:tblW w:w="96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482"/>
        <w:gridCol w:w="2384"/>
        <w:gridCol w:w="2126"/>
        <w:gridCol w:w="1875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651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对本项目采购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需求的偏离情况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请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务必按照医院公示的设备技术需求文件顺序逐条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进行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填写。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响应内容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：如实填写，并详细列明技术响应在应答文件中的出处页码（技术白皮书、说明书等）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无偏离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如无偏离，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无偏离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即可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有偏离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如有偏离，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填写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正偏离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负偏离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，并在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本表中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说明列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对偏离项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进行说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参数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文件条目号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文件要求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响应内容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偏离情况</w:t>
            </w: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名称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加盖公章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0" w:leftChars="0"/>
        <w:jc w:val="both"/>
        <w:textAlignment w:val="auto"/>
        <w:outlineLvl w:val="2"/>
      </w:pPr>
      <w:bookmarkStart w:id="3" w:name="_Toc13329"/>
      <w:bookmarkStart w:id="4" w:name="_Toc24566"/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2024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</w:t>
      </w:r>
      <w:bookmarkEnd w:id="3"/>
      <w:bookmarkEnd w:id="4"/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jA5NWRjZWQ1MmI5NjkwMmMzNjc5MmEyMDFlMGUifQ=="/>
  </w:docVars>
  <w:rsids>
    <w:rsidRoot w:val="6DC87895"/>
    <w:rsid w:val="09E0108E"/>
    <w:rsid w:val="0E7F40C2"/>
    <w:rsid w:val="109B23C9"/>
    <w:rsid w:val="2B023EC9"/>
    <w:rsid w:val="3A5600EB"/>
    <w:rsid w:val="447025B7"/>
    <w:rsid w:val="48FA370E"/>
    <w:rsid w:val="618466EB"/>
    <w:rsid w:val="6242005B"/>
    <w:rsid w:val="6B0417DA"/>
    <w:rsid w:val="6D214F09"/>
    <w:rsid w:val="6DC87895"/>
    <w:rsid w:val="7909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193</Characters>
  <Lines>0</Lines>
  <Paragraphs>0</Paragraphs>
  <TotalTime>1</TotalTime>
  <ScaleCrop>false</ScaleCrop>
  <LinksUpToDate>false</LinksUpToDate>
  <CharactersWithSpaces>200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2024-07-02T05:58:00Z</dcterms:created>
  <dc:creator>xhf</dc:creator>
  <cp:lastModifiedBy>Administrator</cp:lastModifiedBy>
  <dcterms:modified xsi:type="dcterms:W3CDTF">2026-01-29T08:43:10Z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0DE3BE0A63B4451682D38A8DA0682121_11</vt:lpwstr>
  </property>
</Properties>
</file>