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/>
          <w:bCs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Cs/>
          <w:sz w:val="24"/>
        </w:rPr>
        <w:t>气道抢救车</w:t>
      </w:r>
    </w:p>
    <w:p>
      <w:pPr>
        <w:spacing w:line="360" w:lineRule="auto"/>
        <w:jc w:val="lef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一、技术参数</w:t>
      </w:r>
    </w:p>
    <w:p>
      <w:pPr>
        <w:spacing w:line="360" w:lineRule="auto"/>
        <w:rPr>
          <w:rFonts w:hint="eastAsia"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（一）、主机：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>1、可兼容窥视叶片手柄、硬管手柄、软管手柄，无需转接。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 显示屏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2.1、液晶触摸显示屏≥3.5英寸，分辨率≥640×480，可戴手套操作。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2.2、视场角≥160°。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2.3、显示器上下转动范围：0º～130º，左右转动范围：0º～270º。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3、具有户外、户内环境模式。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4、主机内置多媒体系统，可拍照、录像、录音，可在主机上直接回放。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5、具备HDMI接口，可外接显示器，实现同屏实时显示。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6、具备USB接口，可通过USB接口导出数据。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7、内置锂电池，具备电量管理功能。容量≥2500mAh，支持主机工作时间≥240min。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8、主机与各种手柄均可带电一键插拔连接、分离。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9、可通过有线及无线模式外接图像处理工作站，实现同屏实时显示传输。</w:t>
      </w:r>
    </w:p>
    <w:p>
      <w:pPr>
        <w:spacing w:line="360" w:lineRule="auto"/>
        <w:rPr>
          <w:rFonts w:hint="eastAsia"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（二）、窥视叶片手柄（视频喉镜手柄）：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1、数字电子成像技术，像素≥30万，空间分辨率≥101p/mm。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>2、可调节多功能手柄，一支手柄可满足婴幼儿、小儿、成人的插管需求，无需更换。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3、手柄滑竿：采用304不锈钢材质，可承受≥90kg拉力。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4、手柄前端配备智能温控加热板，非LED灯加热，实现即时防雾功能。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5、照明：LED灯，亮度≥1000LUX。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6、手柄可同时适配一次性喉镜片和可重复使用窥视叶片，型号至少包括婴幼儿型、儿童型、成人型、成人大号型。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7、一次性喉镜片及可重复使用窥视叶片均作磨砂防反光处理。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8、最小开口度≤13mm。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9、与主机连接方式：一键插拔。</w:t>
      </w:r>
    </w:p>
    <w:p>
      <w:pPr>
        <w:spacing w:line="360" w:lineRule="auto"/>
        <w:rPr>
          <w:rFonts w:hint="eastAsia"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（三）、</w:t>
      </w:r>
      <w:r>
        <w:rPr>
          <w:rFonts w:hint="eastAsia" w:asciiTheme="minorEastAsia" w:hAnsiTheme="minorEastAsia" w:eastAsiaTheme="minorEastAsia"/>
          <w:bCs/>
          <w:sz w:val="24"/>
        </w:rPr>
        <w:t>带吸引通道的软管手柄：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>1、采用数字电子微成像技术，无内置光纤，视角≥120°，中心分辨率≥111p/mm。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2、采用医用高分子材料制造。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>3、插入部外径≤3.3mm，内置吸引通道直径≥1.2mm，长度≥600mm。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4、软管弯曲部弯曲角度：向上≥160°，向下≥150°，弯曲角度可定制。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5、照明：LED灯，最大亮度≥2000LUX，亮度≥3档可调，非光纤照明。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6、成像距离范围：32～50mm。   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7、具备防跌落、可任意弯曲性能，可整体浸泡消毒。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8、插入部具备旋转功能,可左右各旋转≥120°。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9、具备图像预冻结功能，在不影响实时观察的情况下可同时观察预冻结图像。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10、手柄具备一键拍照、录像、调节亮度功能。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11、与显示器之间的连接采用一键插拔方式，兼容多种显示器。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12、吸引按键可整体拆卸。 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13、可以无线及有线方式连接图像处理工作站，无需转接。  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14、内置多媒体系统，可拍照、录像、录音；可阅读、回放；可投屏输出信号。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（四）、</w:t>
      </w:r>
      <w:r>
        <w:rPr>
          <w:rFonts w:hint="eastAsia" w:asciiTheme="minorEastAsia" w:hAnsiTheme="minorEastAsia" w:eastAsiaTheme="minorEastAsia"/>
          <w:bCs/>
          <w:sz w:val="24"/>
        </w:rPr>
        <w:t>不带吸引通道软管手柄：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CMOS成像系统，镜头一体化成像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数字电子成像技术，视角≥90°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景深</w:t>
      </w:r>
      <w:r>
        <w:rPr>
          <w:rFonts w:hint="eastAsia" w:asciiTheme="minorEastAsia" w:hAnsiTheme="minorEastAsia" w:eastAsiaTheme="minorEastAsia"/>
          <w:sz w:val="24"/>
        </w:rPr>
        <w:t>：</w:t>
      </w:r>
      <w:r>
        <w:rPr>
          <w:rFonts w:asciiTheme="minorEastAsia" w:hAnsiTheme="minorEastAsia" w:eastAsiaTheme="minorEastAsia"/>
          <w:sz w:val="24"/>
        </w:rPr>
        <w:t>3-50mm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具有自动白平衡功能</w:t>
      </w:r>
      <w:r>
        <w:rPr>
          <w:rFonts w:hint="eastAsia" w:asciiTheme="minorEastAsia" w:hAnsiTheme="minorEastAsia" w:eastAsiaTheme="minorEastAsia"/>
          <w:sz w:val="24"/>
        </w:rPr>
        <w:t>。</w:t>
      </w:r>
      <w:r>
        <w:rPr>
          <w:rFonts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光源</w:t>
      </w:r>
      <w:r>
        <w:rPr>
          <w:rFonts w:hint="eastAsia" w:asciiTheme="minorEastAsia" w:hAnsiTheme="minorEastAsia" w:eastAsiaTheme="minorEastAsia"/>
          <w:sz w:val="24"/>
        </w:rPr>
        <w:t>：</w:t>
      </w:r>
      <w:r>
        <w:rPr>
          <w:rFonts w:asciiTheme="minorEastAsia" w:hAnsiTheme="minorEastAsia" w:eastAsiaTheme="minorEastAsia"/>
          <w:sz w:val="24"/>
        </w:rPr>
        <w:t xml:space="preserve"> LED光源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亮度≥</w:t>
      </w:r>
      <w:r>
        <w:rPr>
          <w:rFonts w:cs="宋体" w:asciiTheme="minorEastAsia" w:hAnsiTheme="minorEastAsia" w:eastAsiaTheme="minorEastAsia"/>
          <w:sz w:val="24"/>
        </w:rPr>
        <w:t>2000lx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6、</w:t>
      </w:r>
      <w:r>
        <w:rPr>
          <w:rFonts w:asciiTheme="minorEastAsia" w:hAnsiTheme="minorEastAsia" w:eastAsiaTheme="minorEastAsia"/>
          <w:sz w:val="24"/>
        </w:rPr>
        <w:t>软管手柄插入部外径</w:t>
      </w:r>
      <w:r>
        <w:rPr>
          <w:rFonts w:hint="eastAsia" w:asciiTheme="minorEastAsia" w:hAnsiTheme="minorEastAsia" w:eastAsiaTheme="minorEastAsia"/>
          <w:sz w:val="24"/>
        </w:rPr>
        <w:t>≤</w:t>
      </w:r>
      <w:r>
        <w:rPr>
          <w:rFonts w:asciiTheme="minorEastAsia" w:hAnsiTheme="minorEastAsia" w:eastAsiaTheme="minorEastAsia"/>
          <w:sz w:val="24"/>
        </w:rPr>
        <w:t>2.2mm，</w:t>
      </w:r>
      <w:r>
        <w:rPr>
          <w:rFonts w:hint="eastAsia" w:asciiTheme="minorEastAsia" w:hAnsiTheme="minorEastAsia" w:eastAsiaTheme="minorEastAsia"/>
          <w:sz w:val="24"/>
        </w:rPr>
        <w:t>软镜</w:t>
      </w:r>
      <w:r>
        <w:rPr>
          <w:rFonts w:asciiTheme="minorEastAsia" w:hAnsiTheme="minorEastAsia" w:eastAsiaTheme="minorEastAsia"/>
          <w:sz w:val="24"/>
        </w:rPr>
        <w:t>长度≥1000</w:t>
      </w:r>
      <w:r>
        <w:rPr>
          <w:rFonts w:hint="eastAsia" w:asciiTheme="minorEastAsia" w:hAnsiTheme="minorEastAsia" w:eastAsiaTheme="minorEastAsia"/>
          <w:sz w:val="24"/>
        </w:rPr>
        <w:t>mm。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7、</w:t>
      </w:r>
      <w:r>
        <w:rPr>
          <w:rFonts w:asciiTheme="minorEastAsia" w:hAnsiTheme="minorEastAsia" w:eastAsiaTheme="minorEastAsia"/>
          <w:sz w:val="24"/>
        </w:rPr>
        <w:t>具备视野角度上下提示标志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（五）、</w:t>
      </w:r>
      <w:r>
        <w:rPr>
          <w:rFonts w:hint="eastAsia" w:asciiTheme="minorEastAsia" w:hAnsiTheme="minorEastAsia" w:eastAsiaTheme="minorEastAsia"/>
          <w:bCs/>
          <w:sz w:val="24"/>
        </w:rPr>
        <w:t>硬管手柄（带供氧通道）：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1、采用数字电子成像技术，无内置光纤。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2、视角≥90°，空间分辨率≥10 lp/mm。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>3、硬管直径≤4.1mm，长度≥410mm，可适配≥4.5mm内径的气管导管。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 xml:space="preserve">4、硬管采用记忆金属材料，前端部分可任意塑型。 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5、管芯塑型后60°以上受热即可在3秒钟内自动复原。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6、配备给氧通道，可在插管的同时给氧。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7、成像距离范围：3～50mm。。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8、消毒、灭菌方式：浸泡、低温等离子、环氧乙烷等。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bCs/>
          <w:sz w:val="24"/>
        </w:rPr>
        <w:t>六</w:t>
      </w:r>
      <w:r>
        <w:rPr>
          <w:rFonts w:hint="eastAsia"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bCs/>
          <w:sz w:val="24"/>
        </w:rPr>
        <w:t>．图像处理工作站：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#</w:t>
      </w:r>
      <w:r>
        <w:rPr>
          <w:rFonts w:hint="eastAsia" w:asciiTheme="minorEastAsia" w:hAnsiTheme="minorEastAsia" w:eastAsiaTheme="minorEastAsia"/>
          <w:sz w:val="24"/>
        </w:rPr>
        <w:t>1、可通过有线或无线模式无缝连接窥视叶片手柄、硬管手柄、软管手柄，无需转接。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2、液晶触摸显示屏≥13英寸，具备固定支架，可调节观察角度。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3、显示器内置多媒体系统，可拍照、录像、录音；可在显示器上直接阅读、回放；可通过HDMI接口连接监视器，输出图像处理工作站显示信号。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4、内置病例管理系统，可制作图文报告、制作视频报告，查看、编辑、预览、打印病历报告以及病历报告检索。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5、具有前置摄像头，前置摄像头可移动，进行场景拍摄。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6、可实现设备、场景等多画面显示。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7、内置锂电池，容量≥5000mAh，具有电量管理功能。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</w:rPr>
        <w:t>．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台车</w:t>
      </w:r>
    </w:p>
    <w:p>
      <w:pPr>
        <w:numPr>
          <w:ilvl w:val="-1"/>
          <w:numId w:val="0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1.高度可调134cm-165cm。</w:t>
      </w:r>
    </w:p>
    <w:p>
      <w:pPr>
        <w:numPr>
          <w:ilvl w:val="-1"/>
          <w:numId w:val="0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2.支臂承重达8kg。</w:t>
      </w:r>
    </w:p>
    <w:p>
      <w:pPr>
        <w:numPr>
          <w:ilvl w:val="-1"/>
          <w:numId w:val="0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3.固定支臂可匹配图像处理工作站进行安装使用，悬挂角度可调，方便查看工作站屏幕。</w:t>
      </w:r>
    </w:p>
    <w:p>
      <w:pPr>
        <w:numPr>
          <w:ilvl w:val="-1"/>
          <w:numId w:val="0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4.支撑面板带有匹配支气管镜手柄的凹槽设计，可用于悬挂放置电子支气管镜。</w:t>
      </w:r>
    </w:p>
    <w:p>
      <w:pPr>
        <w:numPr>
          <w:ilvl w:val="-1"/>
          <w:numId w:val="0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5.具备可握持的推车手柄，方便移动台车。</w:t>
      </w:r>
    </w:p>
    <w:p>
      <w:pPr>
        <w:numPr>
          <w:ilvl w:val="-1"/>
          <w:numId w:val="0"/>
        </w:numPr>
        <w:spacing w:line="360" w:lineRule="auto"/>
        <w:rPr>
          <w:rFonts w:hint="eastAsia" w:asciiTheme="minorEastAsia" w:hAnsiTheme="minorEastAsia" w:eastAsiaTheme="minorEastAsia"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6.配有置物篮，便于收纳。</w:t>
      </w:r>
    </w:p>
    <w:p>
      <w:pPr>
        <w:spacing w:line="360" w:lineRule="auto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二、主要</w:t>
      </w:r>
      <w:r>
        <w:rPr>
          <w:rFonts w:hint="eastAsia" w:cs="宋体" w:asciiTheme="minorEastAsia" w:hAnsiTheme="minorEastAsia" w:eastAsiaTheme="minorEastAsia"/>
          <w:bCs/>
          <w:sz w:val="24"/>
        </w:rPr>
        <w:t>配置：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1、</w:t>
      </w:r>
      <w:r>
        <w:rPr>
          <w:rFonts w:hint="eastAsia" w:cs="宋体" w:asciiTheme="minorEastAsia" w:hAnsiTheme="minorEastAsia" w:eastAsiaTheme="minorEastAsia"/>
          <w:sz w:val="24"/>
        </w:rPr>
        <w:t>主机：3台。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2、窥视叶片手柄：2</w:t>
      </w:r>
      <w:r>
        <w:rPr>
          <w:rFonts w:hint="eastAsia" w:cs="宋体" w:asciiTheme="minorEastAsia" w:hAnsiTheme="minorEastAsia" w:eastAsiaTheme="minorEastAsia"/>
          <w:sz w:val="24"/>
          <w:lang w:val="en-US" w:eastAsia="zh-CN"/>
        </w:rPr>
        <w:t>把</w:t>
      </w:r>
      <w:r>
        <w:rPr>
          <w:rFonts w:hint="eastAsia" w:cs="宋体" w:asciiTheme="minorEastAsia" w:hAnsiTheme="minorEastAsia" w:eastAsiaTheme="minorEastAsia"/>
          <w:sz w:val="24"/>
        </w:rPr>
        <w:t>包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3、窥视叶片： 2套</w:t>
      </w:r>
      <w:r>
        <w:rPr>
          <w:rFonts w:hint="eastAsia" w:cs="宋体" w:asciiTheme="minorEastAsia" w:hAnsiTheme="minorEastAsia" w:eastAsiaTheme="minorEastAsia"/>
          <w:sz w:val="24"/>
          <w:highlight w:val="yellow"/>
        </w:rPr>
        <w:t>（每套含4种型号</w:t>
      </w:r>
      <w:r>
        <w:rPr>
          <w:rFonts w:hint="eastAsia" w:cs="宋体" w:asciiTheme="minorEastAsia" w:hAnsiTheme="minorEastAsia" w:eastAsiaTheme="minorEastAsia"/>
          <w:sz w:val="24"/>
          <w:highlight w:val="yellow"/>
          <w:lang w:val="en-US" w:eastAsia="zh-CN"/>
        </w:rPr>
        <w:t>一次性使用</w:t>
      </w:r>
      <w:r>
        <w:rPr>
          <w:rFonts w:hint="eastAsia" w:cs="宋体" w:asciiTheme="minorEastAsia" w:hAnsiTheme="minorEastAsia" w:eastAsiaTheme="minorEastAsia"/>
          <w:sz w:val="24"/>
          <w:highlight w:val="yellow"/>
        </w:rPr>
        <w:t>叶片</w:t>
      </w:r>
      <w:r>
        <w:rPr>
          <w:rFonts w:hint="eastAsia" w:cs="宋体" w:asciiTheme="minorEastAsia" w:hAnsiTheme="minorEastAsia" w:eastAsiaTheme="minorEastAsia"/>
          <w:sz w:val="24"/>
          <w:highlight w:val="yellow"/>
          <w:lang w:val="en-US" w:eastAsia="zh-CN"/>
        </w:rPr>
        <w:t>各一片</w:t>
      </w:r>
      <w:r>
        <w:rPr>
          <w:rFonts w:hint="eastAsia" w:cs="宋体" w:asciiTheme="minorEastAsia" w:hAnsiTheme="minorEastAsia" w:eastAsiaTheme="minorEastAsia"/>
          <w:sz w:val="24"/>
          <w:highlight w:val="yellow"/>
        </w:rPr>
        <w:t>）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4、</w:t>
      </w:r>
      <w:r>
        <w:rPr>
          <w:rFonts w:hint="eastAsia" w:asciiTheme="minorEastAsia" w:hAnsiTheme="minorEastAsia" w:eastAsiaTheme="minorEastAsia"/>
          <w:bCs/>
          <w:sz w:val="24"/>
        </w:rPr>
        <w:t>带吸引通道的软管手柄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1把</w:t>
      </w:r>
      <w:r>
        <w:rPr>
          <w:rFonts w:hint="eastAsia" w:cs="宋体" w:asciiTheme="minorEastAsia" w:hAnsiTheme="minorEastAsia" w:eastAsiaTheme="minorEastAsia"/>
          <w:sz w:val="24"/>
        </w:rPr>
        <w:t>：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5、</w:t>
      </w:r>
      <w:r>
        <w:rPr>
          <w:rFonts w:hint="eastAsia" w:asciiTheme="minorEastAsia" w:hAnsiTheme="minorEastAsia" w:eastAsiaTheme="minorEastAsia"/>
          <w:bCs/>
          <w:sz w:val="24"/>
        </w:rPr>
        <w:t>不带吸引通道软管手柄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2把</w:t>
      </w:r>
      <w:r>
        <w:rPr>
          <w:rFonts w:hint="eastAsia" w:asciiTheme="minorEastAsia" w:hAnsiTheme="minorEastAsia" w:eastAsiaTheme="minorEastAsia"/>
          <w:bCs/>
          <w:sz w:val="24"/>
        </w:rPr>
        <w:t>：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6、硬管手柄：1把。</w:t>
      </w:r>
    </w:p>
    <w:p>
      <w:pPr>
        <w:spacing w:line="360" w:lineRule="auto"/>
        <w:rPr>
          <w:rFonts w:hint="eastAsia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7、</w:t>
      </w:r>
      <w:r>
        <w:rPr>
          <w:rFonts w:hint="eastAsia" w:asciiTheme="minorEastAsia" w:hAnsiTheme="minorEastAsia" w:eastAsiaTheme="minorEastAsia"/>
          <w:bCs/>
          <w:sz w:val="24"/>
        </w:rPr>
        <w:t>图像处理工作站</w:t>
      </w:r>
      <w:r>
        <w:rPr>
          <w:rFonts w:hint="eastAsia" w:asciiTheme="minorEastAsia" w:hAnsiTheme="minorEastAsia" w:eastAsiaTheme="minorEastAsia"/>
          <w:bCs/>
          <w:sz w:val="24"/>
          <w:lang w:val="en-US" w:eastAsia="zh-CN"/>
        </w:rPr>
        <w:t>1台</w:t>
      </w:r>
      <w:r>
        <w:rPr>
          <w:rFonts w:hint="eastAsia" w:asciiTheme="minorEastAsia" w:hAnsiTheme="minorEastAsia" w:eastAsiaTheme="minorEastAsia"/>
          <w:bCs/>
          <w:sz w:val="24"/>
        </w:rPr>
        <w:t>：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8、消毒密封塞：4个。</w:t>
      </w:r>
    </w:p>
    <w:p>
      <w:pPr>
        <w:spacing w:line="360" w:lineRule="auto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9、钳道橡皮塞：2个。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10、数据线：3根。</w:t>
      </w:r>
    </w:p>
    <w:p>
      <w:pPr>
        <w:spacing w:line="360" w:lineRule="auto"/>
        <w:jc w:val="left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11、测漏器：1个。</w:t>
      </w:r>
    </w:p>
    <w:p>
      <w:pPr>
        <w:spacing w:line="360" w:lineRule="auto"/>
        <w:jc w:val="left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12、</w:t>
      </w:r>
      <w:r>
        <w:rPr>
          <w:rFonts w:hint="eastAsia" w:cs="宋体" w:asciiTheme="minorEastAsia" w:hAnsiTheme="minorEastAsia" w:eastAsiaTheme="minorEastAsia"/>
          <w:sz w:val="24"/>
        </w:rPr>
        <w:t>内窥镜清洗刷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：1把。</w:t>
      </w:r>
    </w:p>
    <w:p>
      <w:pPr>
        <w:spacing w:line="360" w:lineRule="auto"/>
        <w:jc w:val="left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13、软镜冲洗软管组件：1套。</w:t>
      </w:r>
    </w:p>
    <w:p>
      <w:pPr>
        <w:spacing w:line="360" w:lineRule="auto"/>
        <w:jc w:val="left"/>
        <w:rPr>
          <w:rFonts w:hint="eastAsia" w:cs="宋体" w:asciiTheme="minorEastAsia" w:hAnsiTheme="minorEastAsia" w:eastAsiaTheme="minorEastAsia"/>
          <w:color w:val="C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14、台车：1辆。</w:t>
      </w:r>
    </w:p>
    <w:p>
      <w:r>
        <w:rPr>
          <w:rFonts w:hint="eastAsia" w:cs="宋体" w:asciiTheme="minorEastAsia" w:hAnsiTheme="minorEastAsia" w:eastAsiaTheme="minorEastAsia"/>
          <w:sz w:val="24"/>
        </w:rPr>
        <w:t>15、便携箱：4个。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CFC063"/>
    <w:multiLevelType w:val="singleLevel"/>
    <w:tmpl w:val="B3CFC063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1E"/>
    <w:rsid w:val="00047D8C"/>
    <w:rsid w:val="002B0F0A"/>
    <w:rsid w:val="00345B78"/>
    <w:rsid w:val="004A12F2"/>
    <w:rsid w:val="006E1E1F"/>
    <w:rsid w:val="00A3438B"/>
    <w:rsid w:val="00B85FB8"/>
    <w:rsid w:val="00BA039B"/>
    <w:rsid w:val="00D24B79"/>
    <w:rsid w:val="00E53089"/>
    <w:rsid w:val="00E92229"/>
    <w:rsid w:val="00EB68FA"/>
    <w:rsid w:val="00F661D8"/>
    <w:rsid w:val="00FB2F1E"/>
    <w:rsid w:val="27830DCA"/>
    <w:rsid w:val="28CC4564"/>
    <w:rsid w:val="37746CF4"/>
    <w:rsid w:val="58DDEA53"/>
    <w:rsid w:val="7E38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559</Words>
  <Characters>3188</Characters>
  <Lines>26</Lines>
  <Paragraphs>7</Paragraphs>
  <TotalTime>123</TotalTime>
  <ScaleCrop>false</ScaleCrop>
  <LinksUpToDate>false</LinksUpToDate>
  <CharactersWithSpaces>3740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2024-11-24T09:17:00Z</dcterms:created>
  <dc:creator>Windows 用户</dc:creator>
  <cp:lastModifiedBy>Administrator</cp:lastModifiedBy>
  <dcterms:modified xsi:type="dcterms:W3CDTF">2025-01-16T01:58:58Z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C31DD20DC85D7CA3D90A7267C179C69F_42</vt:lpwstr>
  </property>
</Properties>
</file>